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APPLICATION FORM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First Cut Lab Poland 2026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Applications must be sent to :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3"/>
          <w:szCs w:val="23"/>
        </w:rPr>
      </w:pPr>
      <w:hyperlink r:id="rId7">
        <w:r w:rsidDel="00000000" w:rsidR="00000000" w:rsidRPr="00000000">
          <w:rPr>
            <w:rFonts w:ascii="Calibri" w:cs="Calibri" w:eastAsia="Calibri" w:hAnsi="Calibri"/>
            <w:sz w:val="23"/>
            <w:szCs w:val="23"/>
            <w:u w:val="single"/>
            <w:rtl w:val="0"/>
          </w:rPr>
          <w:t xml:space="preserve">marija.fridinovaite@firstcutlab.eu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1. Film Info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English 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Original title: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Countries of production: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Planned release date: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Genre: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Planned running time: </w:t>
      </w: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5"/>
          <w:szCs w:val="15"/>
          <w:u w:val="none"/>
          <w:shd w:fill="auto" w:val="clear"/>
          <w:vertAlign w:val="baseline"/>
          <w:rtl w:val="0"/>
        </w:rPr>
        <w:t xml:space="preserve">min. sec.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Language(s):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Director (name/surname/email):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Writer (name/surname/email):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Editor (name/surname/email):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Current post-production phase: (selected scenes/first assembly/rough cut/final cut)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Estimated delivery date: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Previously presented at (platforms, workshops, festivals, if applicable.):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Logline: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Long Synopsis (max 2000 characters):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Directors statement (max 2000 characters):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2. Director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First feature/Second feature/Other :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Director Biography: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Directors Filmography: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3. Producer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Name: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Surname: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Email: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Phone: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Company: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Company website: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Co-producers (countries, companies):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Sales Agent (if attached):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4. Video material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Length of submitted material: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Type of submitted material: full-cut/selected scenes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Viewing Link: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Password: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Please note that the video is mandatory to be available via streaming service password protected (e.g. Vimeo).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1"/>
          <w:iCs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5. Motivation</w:t>
      </w:r>
    </w:p>
    <w:p w:rsidR="00000000" w:rsidDel="00000000" w:rsidP="00000000" w:rsidRDefault="00000000" w:rsidRPr="00000000" w14:paraId="00000037">
      <w:pPr>
        <w:widowControl w:val="0"/>
        <w:rPr>
          <w:rFonts w:ascii="Calibri" w:cs="Calibri" w:eastAsia="Calibri" w:hAnsi="Calibri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Description of the material and concerns regarding the current edit: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iCs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 xml:space="preserve">Aims for the workshop: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40" w:w="1190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right" w:leader="none" w:pos="900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4131021</wp:posOffset>
          </wp:positionH>
          <wp:positionV relativeFrom="page">
            <wp:posOffset>540702</wp:posOffset>
          </wp:positionV>
          <wp:extent cx="1099517" cy="320040"/>
          <wp:effectExtent b="0" l="0" r="0" t="0"/>
          <wp:wrapNone/>
          <wp:docPr descr="PolishFilmInstituteLogo" id="2" name="image3.png"/>
          <a:graphic>
            <a:graphicData uri="http://schemas.openxmlformats.org/drawingml/2006/picture">
              <pic:pic>
                <pic:nvPicPr>
                  <pic:cNvPr descr="PolishFilmInstituteLogo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9517" cy="3200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2857606</wp:posOffset>
          </wp:positionH>
          <wp:positionV relativeFrom="page">
            <wp:posOffset>542440</wp:posOffset>
          </wp:positionV>
          <wp:extent cx="961949" cy="320040"/>
          <wp:effectExtent b="0" l="0" r="0" t="0"/>
          <wp:wrapNone/>
          <wp:docPr descr="WarsawFilmFestivalLogo" id="1" name="image4.png"/>
          <a:graphic>
            <a:graphicData uri="http://schemas.openxmlformats.org/drawingml/2006/picture">
              <pic:pic>
                <pic:nvPicPr>
                  <pic:cNvPr descr="WarsawFilmFestivalLogo" id="0" name="image4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1949" cy="3200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b="0" l="0" r="0" t="0"/>
          <wp:wrapNone/>
          <wp:docPr descr="../logos/new%20logo%20FCL/FCLlogoEMAIL.jpg" id="3" name="image1.jpg"/>
          <a:graphic>
            <a:graphicData uri="http://schemas.openxmlformats.org/drawingml/2006/picture">
              <pic:pic>
                <pic:nvPicPr>
                  <pic:cNvPr descr="../logos/new%20logo%20FCL/FCLlogoEMAIL.jpg"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914400</wp:posOffset>
          </wp:positionH>
          <wp:positionV relativeFrom="page">
            <wp:posOffset>542440</wp:posOffset>
          </wp:positionV>
          <wp:extent cx="1520685" cy="320040"/>
          <wp:effectExtent b="0" l="0" r="0" t="0"/>
          <wp:wrapNone/>
          <wp:docPr descr="TatinoFilmsLogo" id="4" name="image2.png"/>
          <a:graphic>
            <a:graphicData uri="http://schemas.openxmlformats.org/drawingml/2006/picture">
              <pic:pic>
                <pic:nvPicPr>
                  <pic:cNvPr descr="TatinoFilmsLogo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20685" cy="32004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arija.fridinovaite@firstcutlab.eu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Relationship Id="rId3" Type="http://schemas.openxmlformats.org/officeDocument/2006/relationships/image" Target="media/image1.jp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nfTgnlAXsxxi7xSlxnJ8IayEow==">CgMxLjA4AHIhMUNoZ2QxeHNabDRuSXB5NEIyTUVlNGhQV0RXY2s3eGtV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